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E4" w:rsidRDefault="005F40A5" w:rsidP="005F40A5">
      <w:pPr>
        <w:ind w:left="3600"/>
      </w:pPr>
      <w:r>
        <w:t xml:space="preserve">   </w:t>
      </w:r>
      <w:r w:rsidR="006C714A" w:rsidRPr="005F40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2.75pt">
            <v:imagedata r:id="rId5" o:title="Prairie View Seal 2 - New - 2006"/>
          </v:shape>
        </w:pict>
      </w:r>
      <w:r w:rsidR="009C0C1E">
        <w:br w:type="textWrapping" w:clear="all"/>
      </w:r>
    </w:p>
    <w:p w:rsidR="00407217" w:rsidRDefault="007C3F7A" w:rsidP="00407217">
      <w:pPr>
        <w:jc w:val="center"/>
        <w:rPr>
          <w:sz w:val="28"/>
          <w:szCs w:val="28"/>
        </w:rPr>
      </w:pPr>
      <w:r w:rsidRPr="00BD77E6">
        <w:rPr>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6pt;height:45pt" adj="5665" fillcolor="black">
            <v:shadow color="#868686"/>
            <v:textpath style="font-family:&quot;Impact&quot;;font-size:12pt;v-text-kern:t" trim="t" fitpath="t" xscale="f" string="DALLAS COUNTY GOVERNMENT COMPLEX&#10;"/>
          </v:shape>
        </w:pict>
      </w:r>
    </w:p>
    <w:p w:rsidR="00FD72E2" w:rsidRDefault="00FD72E2" w:rsidP="00407217">
      <w:pPr>
        <w:jc w:val="center"/>
        <w:rPr>
          <w:sz w:val="28"/>
          <w:szCs w:val="28"/>
        </w:rPr>
      </w:pPr>
      <w:smartTag w:uri="urn:schemas-microsoft-com:office:smarttags" w:element="Street">
        <w:smartTag w:uri="urn:schemas-microsoft-com:office:smarttags" w:element="address">
          <w:r>
            <w:rPr>
              <w:sz w:val="28"/>
              <w:szCs w:val="28"/>
            </w:rPr>
            <w:t>10056 Marsh Lane</w:t>
          </w:r>
        </w:smartTag>
      </w:smartTag>
      <w:r>
        <w:rPr>
          <w:sz w:val="28"/>
          <w:szCs w:val="28"/>
        </w:rPr>
        <w:t>, Suite B-1010</w:t>
      </w:r>
    </w:p>
    <w:p w:rsidR="00FD72E2" w:rsidRDefault="00FD72E2" w:rsidP="00407217">
      <w:pPr>
        <w:jc w:val="center"/>
        <w:rPr>
          <w:sz w:val="28"/>
          <w:szCs w:val="28"/>
        </w:rPr>
      </w:pPr>
      <w:smartTag w:uri="urn:schemas-microsoft-com:office:smarttags" w:element="place">
        <w:smartTag w:uri="urn:schemas-microsoft-com:office:smarttags" w:element="City">
          <w:r>
            <w:rPr>
              <w:sz w:val="28"/>
              <w:szCs w:val="28"/>
            </w:rPr>
            <w:t>Dallas</w:t>
          </w:r>
        </w:smartTag>
        <w:r>
          <w:rPr>
            <w:sz w:val="28"/>
            <w:szCs w:val="28"/>
          </w:rPr>
          <w:t xml:space="preserve">, </w:t>
        </w:r>
        <w:smartTag w:uri="urn:schemas-microsoft-com:office:smarttags" w:element="State">
          <w:r>
            <w:rPr>
              <w:sz w:val="28"/>
              <w:szCs w:val="28"/>
            </w:rPr>
            <w:t>TX</w:t>
          </w:r>
        </w:smartTag>
        <w:r>
          <w:rPr>
            <w:sz w:val="28"/>
            <w:szCs w:val="28"/>
          </w:rPr>
          <w:t xml:space="preserve"> </w:t>
        </w:r>
        <w:smartTag w:uri="urn:schemas-microsoft-com:office:smarttags" w:element="PostalCode">
          <w:r>
            <w:rPr>
              <w:sz w:val="28"/>
              <w:szCs w:val="28"/>
            </w:rPr>
            <w:t>75229</w:t>
          </w:r>
        </w:smartTag>
      </w:smartTag>
    </w:p>
    <w:p w:rsidR="00FD72E2" w:rsidRDefault="00FD72E2" w:rsidP="00407217">
      <w:pPr>
        <w:jc w:val="center"/>
        <w:rPr>
          <w:sz w:val="28"/>
          <w:szCs w:val="28"/>
        </w:rPr>
      </w:pPr>
    </w:p>
    <w:p w:rsidR="00FD72E2" w:rsidRDefault="00FD72E2" w:rsidP="00407217">
      <w:pPr>
        <w:jc w:val="center"/>
        <w:rPr>
          <w:sz w:val="28"/>
          <w:szCs w:val="28"/>
        </w:rPr>
      </w:pPr>
      <w:r>
        <w:rPr>
          <w:sz w:val="28"/>
          <w:szCs w:val="28"/>
        </w:rPr>
        <w:t>Presents</w:t>
      </w:r>
    </w:p>
    <w:p w:rsidR="00FD72E2" w:rsidRDefault="00FD72E2" w:rsidP="00407217">
      <w:pPr>
        <w:jc w:val="center"/>
        <w:rPr>
          <w:sz w:val="28"/>
          <w:szCs w:val="28"/>
        </w:rPr>
      </w:pPr>
    </w:p>
    <w:p w:rsidR="002225C2" w:rsidRDefault="002225C2" w:rsidP="00407217">
      <w:pPr>
        <w:jc w:val="center"/>
      </w:pPr>
      <w:r w:rsidRPr="006C714A">
        <w:rPr>
          <w:b/>
          <w:sz w:val="28"/>
          <w:szCs w:val="28"/>
        </w:rPr>
        <w:t>D</w:t>
      </w:r>
      <w:r w:rsidR="009C0C1E" w:rsidRPr="006C714A">
        <w:rPr>
          <w:b/>
          <w:sz w:val="28"/>
          <w:szCs w:val="28"/>
        </w:rPr>
        <w:t xml:space="preserve">iabetes </w:t>
      </w:r>
      <w:r w:rsidRPr="006C714A">
        <w:rPr>
          <w:b/>
          <w:sz w:val="28"/>
          <w:szCs w:val="28"/>
        </w:rPr>
        <w:t>E</w:t>
      </w:r>
      <w:r w:rsidR="009C0C1E" w:rsidRPr="006C714A">
        <w:rPr>
          <w:b/>
          <w:sz w:val="28"/>
          <w:szCs w:val="28"/>
        </w:rPr>
        <w:t xml:space="preserve">ducation </w:t>
      </w:r>
      <w:r w:rsidRPr="006C714A">
        <w:rPr>
          <w:b/>
          <w:sz w:val="28"/>
          <w:szCs w:val="28"/>
        </w:rPr>
        <w:t>A</w:t>
      </w:r>
      <w:r w:rsidR="009C0C1E" w:rsidRPr="006C714A">
        <w:rPr>
          <w:b/>
          <w:sz w:val="28"/>
          <w:szCs w:val="28"/>
        </w:rPr>
        <w:t xml:space="preserve">wareness &amp; </w:t>
      </w:r>
      <w:r w:rsidRPr="006C714A">
        <w:rPr>
          <w:b/>
          <w:sz w:val="28"/>
          <w:szCs w:val="28"/>
        </w:rPr>
        <w:t>P</w:t>
      </w:r>
      <w:r w:rsidR="009C0C1E" w:rsidRPr="006C714A">
        <w:rPr>
          <w:b/>
          <w:sz w:val="28"/>
          <w:szCs w:val="28"/>
        </w:rPr>
        <w:t>revention</w:t>
      </w:r>
      <w:r w:rsidR="00334B8E" w:rsidRPr="006C714A">
        <w:rPr>
          <w:b/>
          <w:sz w:val="28"/>
          <w:szCs w:val="28"/>
        </w:rPr>
        <w:t xml:space="preserve"> (DEAP</w:t>
      </w:r>
      <w:r w:rsidR="00334B8E">
        <w:t>)</w:t>
      </w:r>
    </w:p>
    <w:p w:rsidR="00FD72E2" w:rsidRDefault="00FD72E2" w:rsidP="00407217">
      <w:pPr>
        <w:jc w:val="center"/>
      </w:pPr>
    </w:p>
    <w:p w:rsidR="00FD72E2" w:rsidRPr="00FD72E2" w:rsidRDefault="00FD72E2" w:rsidP="00FD72E2">
      <w:pPr>
        <w:autoSpaceDE w:val="0"/>
        <w:autoSpaceDN w:val="0"/>
        <w:adjustRightInd w:val="0"/>
        <w:jc w:val="both"/>
        <w:rPr>
          <w:rFonts w:ascii="Tahoma" w:hAnsi="Tahoma" w:cs="Tahoma"/>
        </w:rPr>
      </w:pPr>
      <w:r>
        <w:rPr>
          <w:rFonts w:ascii="Tahoma" w:hAnsi="Tahoma" w:cs="Tahoma"/>
        </w:rPr>
        <w:t xml:space="preserve">An education and awareness program </w:t>
      </w:r>
      <w:r w:rsidRPr="00FD72E2">
        <w:rPr>
          <w:rFonts w:ascii="Tahoma" w:hAnsi="Tahoma" w:cs="Tahoma"/>
        </w:rPr>
        <w:t>designed primarily for, but not limited to, individuals and family members affected by diabetes.  Although classes are tailored to help those affected manage their diabetes more effectively, they also target persons that might be predisposed to diabetes to help prevent its onset through lifestyle changes.</w:t>
      </w:r>
    </w:p>
    <w:p w:rsidR="00FD72E2" w:rsidRPr="00FD72E2" w:rsidRDefault="00FD72E2" w:rsidP="00FD72E2">
      <w:pPr>
        <w:autoSpaceDE w:val="0"/>
        <w:autoSpaceDN w:val="0"/>
        <w:adjustRightInd w:val="0"/>
        <w:jc w:val="both"/>
        <w:rPr>
          <w:rFonts w:ascii="Tahoma" w:hAnsi="Tahoma" w:cs="Tahoma"/>
        </w:rPr>
      </w:pPr>
    </w:p>
    <w:p w:rsidR="00FD72E2" w:rsidRDefault="00FD72E2" w:rsidP="00FD72E2">
      <w:pPr>
        <w:autoSpaceDE w:val="0"/>
        <w:autoSpaceDN w:val="0"/>
        <w:adjustRightInd w:val="0"/>
        <w:jc w:val="both"/>
        <w:rPr>
          <w:rFonts w:ascii="Tahoma" w:hAnsi="Tahoma" w:cs="Tahoma"/>
          <w:sz w:val="17"/>
          <w:szCs w:val="17"/>
        </w:rPr>
      </w:pPr>
      <w:r w:rsidRPr="00FD72E2">
        <w:rPr>
          <w:rFonts w:ascii="Tahoma" w:hAnsi="Tahoma" w:cs="Tahoma"/>
        </w:rPr>
        <w:t xml:space="preserve">Participants will complete six lessons </w:t>
      </w:r>
      <w:r>
        <w:rPr>
          <w:rFonts w:ascii="Tahoma" w:hAnsi="Tahoma" w:cs="Tahoma"/>
        </w:rPr>
        <w:t>(</w:t>
      </w:r>
      <w:r w:rsidRPr="00FD72E2">
        <w:rPr>
          <w:rFonts w:ascii="Tahoma" w:hAnsi="Tahoma" w:cs="Tahoma"/>
        </w:rPr>
        <w:t xml:space="preserve">2-3 lessons per session) which include pre and post evaluation and support material.  Each lesson can be completed in </w:t>
      </w:r>
      <w:r>
        <w:rPr>
          <w:rFonts w:ascii="Tahoma" w:hAnsi="Tahoma" w:cs="Tahoma"/>
        </w:rPr>
        <w:t xml:space="preserve">approximately </w:t>
      </w:r>
      <w:r w:rsidRPr="00FD72E2">
        <w:rPr>
          <w:rFonts w:ascii="Tahoma" w:hAnsi="Tahoma" w:cs="Tahoma"/>
        </w:rPr>
        <w:t>1 hour.  The presentation and materials</w:t>
      </w:r>
      <w:r>
        <w:rPr>
          <w:rFonts w:ascii="Tahoma" w:hAnsi="Tahoma" w:cs="Tahoma"/>
        </w:rPr>
        <w:t xml:space="preserve"> are </w:t>
      </w:r>
      <w:r w:rsidRPr="00FD72E2">
        <w:rPr>
          <w:rFonts w:ascii="Tahoma" w:hAnsi="Tahoma" w:cs="Tahoma"/>
          <w:b/>
          <w:sz w:val="32"/>
          <w:szCs w:val="32"/>
        </w:rPr>
        <w:t xml:space="preserve">free </w:t>
      </w:r>
      <w:r>
        <w:rPr>
          <w:rFonts w:ascii="Tahoma" w:hAnsi="Tahoma" w:cs="Tahoma"/>
        </w:rPr>
        <w:t xml:space="preserve">and </w:t>
      </w:r>
      <w:r w:rsidRPr="00FD72E2">
        <w:rPr>
          <w:rFonts w:ascii="Tahoma" w:hAnsi="Tahoma" w:cs="Tahoma"/>
        </w:rPr>
        <w:t>provided by Prairie View A&amp;M</w:t>
      </w:r>
      <w:r>
        <w:rPr>
          <w:rFonts w:ascii="Tahoma" w:hAnsi="Tahoma" w:cs="Tahoma"/>
        </w:rPr>
        <w:t xml:space="preserve"> </w:t>
      </w:r>
      <w:r w:rsidRPr="00FD72E2">
        <w:rPr>
          <w:rFonts w:ascii="Tahoma" w:hAnsi="Tahoma" w:cs="Tahoma"/>
        </w:rPr>
        <w:t>/</w:t>
      </w:r>
      <w:r>
        <w:rPr>
          <w:rFonts w:ascii="Tahoma" w:hAnsi="Tahoma" w:cs="Tahoma"/>
        </w:rPr>
        <w:t xml:space="preserve"> </w:t>
      </w:r>
      <w:r w:rsidRPr="00FD72E2">
        <w:rPr>
          <w:rFonts w:ascii="Tahoma" w:hAnsi="Tahoma" w:cs="Tahoma"/>
        </w:rPr>
        <w:t>Cooperative Extension Program</w:t>
      </w:r>
      <w:r>
        <w:rPr>
          <w:rFonts w:ascii="Tahoma" w:hAnsi="Tahoma" w:cs="Tahoma"/>
          <w:sz w:val="17"/>
          <w:szCs w:val="17"/>
        </w:rPr>
        <w:t xml:space="preserve">.  </w:t>
      </w:r>
    </w:p>
    <w:p w:rsidR="00FD72E2" w:rsidRDefault="00FD72E2" w:rsidP="00FD72E2">
      <w:pPr>
        <w:autoSpaceDE w:val="0"/>
        <w:autoSpaceDN w:val="0"/>
        <w:adjustRightInd w:val="0"/>
        <w:jc w:val="both"/>
        <w:rPr>
          <w:rFonts w:ascii="Tahoma" w:hAnsi="Tahoma" w:cs="Tahoma"/>
          <w:sz w:val="17"/>
          <w:szCs w:val="17"/>
        </w:rPr>
      </w:pPr>
    </w:p>
    <w:p w:rsidR="007C3F7A" w:rsidRDefault="00FD72E2" w:rsidP="00FD72E2">
      <w:pPr>
        <w:autoSpaceDE w:val="0"/>
        <w:autoSpaceDN w:val="0"/>
        <w:adjustRightInd w:val="0"/>
        <w:jc w:val="both"/>
        <w:rPr>
          <w:rFonts w:ascii="Tahoma" w:hAnsi="Tahoma" w:cs="Tahoma"/>
        </w:rPr>
      </w:pPr>
      <w:r>
        <w:rPr>
          <w:rFonts w:ascii="Tahoma" w:hAnsi="Tahoma" w:cs="Tahoma"/>
        </w:rPr>
        <w:t>Lessons include:</w:t>
      </w:r>
    </w:p>
    <w:p w:rsidR="00FD72E2" w:rsidRDefault="00FD72E2" w:rsidP="00FD72E2">
      <w:pPr>
        <w:autoSpaceDE w:val="0"/>
        <w:autoSpaceDN w:val="0"/>
        <w:adjustRightInd w:val="0"/>
        <w:jc w:val="both"/>
        <w:rPr>
          <w:rFonts w:ascii="Tahoma" w:hAnsi="Tahoma" w:cs="Tahoma"/>
        </w:rPr>
      </w:pPr>
    </w:p>
    <w:p w:rsidR="00FD72E2" w:rsidRDefault="00FD72E2" w:rsidP="00FD72E2">
      <w:pPr>
        <w:numPr>
          <w:ilvl w:val="0"/>
          <w:numId w:val="10"/>
        </w:numPr>
        <w:autoSpaceDE w:val="0"/>
        <w:autoSpaceDN w:val="0"/>
        <w:adjustRightInd w:val="0"/>
        <w:jc w:val="both"/>
        <w:rPr>
          <w:rFonts w:ascii="Tahoma" w:hAnsi="Tahoma" w:cs="Tahoma"/>
        </w:rPr>
      </w:pPr>
      <w:r>
        <w:rPr>
          <w:rFonts w:ascii="Tahoma" w:hAnsi="Tahoma" w:cs="Tahoma"/>
        </w:rPr>
        <w:t>Understanding Diabetes;</w:t>
      </w:r>
    </w:p>
    <w:p w:rsidR="00FD72E2" w:rsidRDefault="00FD72E2" w:rsidP="00FD72E2">
      <w:pPr>
        <w:numPr>
          <w:ilvl w:val="0"/>
          <w:numId w:val="10"/>
        </w:numPr>
        <w:autoSpaceDE w:val="0"/>
        <w:autoSpaceDN w:val="0"/>
        <w:adjustRightInd w:val="0"/>
        <w:jc w:val="both"/>
        <w:rPr>
          <w:rFonts w:ascii="Tahoma" w:hAnsi="Tahoma" w:cs="Tahoma"/>
        </w:rPr>
      </w:pPr>
      <w:r>
        <w:rPr>
          <w:rFonts w:ascii="Tahoma" w:hAnsi="Tahoma" w:cs="Tahoma"/>
        </w:rPr>
        <w:t>Controlling Diabetes;</w:t>
      </w:r>
    </w:p>
    <w:p w:rsidR="004D5AD1" w:rsidRDefault="004D5AD1" w:rsidP="004D5AD1">
      <w:pPr>
        <w:autoSpaceDE w:val="0"/>
        <w:autoSpaceDN w:val="0"/>
        <w:adjustRightInd w:val="0"/>
        <w:ind w:left="360"/>
        <w:jc w:val="both"/>
        <w:rPr>
          <w:rFonts w:ascii="Tahoma" w:hAnsi="Tahoma" w:cs="Tahoma"/>
        </w:rPr>
      </w:pPr>
    </w:p>
    <w:p w:rsidR="004D5AD1" w:rsidRDefault="00FD72E2" w:rsidP="00FD72E2">
      <w:pPr>
        <w:numPr>
          <w:ilvl w:val="0"/>
          <w:numId w:val="10"/>
        </w:numPr>
        <w:autoSpaceDE w:val="0"/>
        <w:autoSpaceDN w:val="0"/>
        <w:adjustRightInd w:val="0"/>
        <w:jc w:val="both"/>
        <w:rPr>
          <w:rFonts w:ascii="Tahoma" w:hAnsi="Tahoma" w:cs="Tahoma"/>
        </w:rPr>
      </w:pPr>
      <w:r>
        <w:rPr>
          <w:rFonts w:ascii="Tahoma" w:hAnsi="Tahoma" w:cs="Tahoma"/>
        </w:rPr>
        <w:t>Controlling Diabetes Through Nutrition</w:t>
      </w:r>
      <w:r w:rsidR="004D5AD1">
        <w:rPr>
          <w:rFonts w:ascii="Tahoma" w:hAnsi="Tahoma" w:cs="Tahoma"/>
        </w:rPr>
        <w:t xml:space="preserve"> </w:t>
      </w:r>
    </w:p>
    <w:p w:rsidR="00FD72E2" w:rsidRPr="005754AE" w:rsidRDefault="005754AE" w:rsidP="005754AE">
      <w:pPr>
        <w:autoSpaceDE w:val="0"/>
        <w:autoSpaceDN w:val="0"/>
        <w:adjustRightInd w:val="0"/>
        <w:ind w:left="360"/>
        <w:jc w:val="center"/>
        <w:rPr>
          <w:rFonts w:ascii="Tahoma" w:hAnsi="Tahoma" w:cs="Tahoma"/>
        </w:rPr>
      </w:pPr>
      <w:r w:rsidRPr="005754AE">
        <w:rPr>
          <w:rFonts w:ascii="Tahoma" w:hAnsi="Tahoma" w:cs="Tahoma"/>
          <w:b/>
          <w:color w:val="FF0000"/>
        </w:rPr>
        <w:t xml:space="preserve">focusing </w:t>
      </w:r>
      <w:r w:rsidR="004D5AD1" w:rsidRPr="005754AE">
        <w:rPr>
          <w:rFonts w:ascii="Tahoma" w:hAnsi="Tahoma" w:cs="Tahoma"/>
          <w:b/>
          <w:color w:val="FF0000"/>
        </w:rPr>
        <w:t>on</w:t>
      </w:r>
      <w:r w:rsidR="004D5AD1" w:rsidRPr="005754AE">
        <w:rPr>
          <w:rFonts w:ascii="Tahoma" w:hAnsi="Tahoma" w:cs="Tahoma"/>
          <w:b/>
        </w:rPr>
        <w:t xml:space="preserve"> </w:t>
      </w:r>
      <w:r w:rsidR="004D5AD1" w:rsidRPr="005754AE">
        <w:rPr>
          <w:rFonts w:ascii="Tahoma" w:hAnsi="Tahoma" w:cs="Tahoma"/>
          <w:b/>
          <w:color w:val="FF0000"/>
        </w:rPr>
        <w:t xml:space="preserve">LOW GLYCEMIC </w:t>
      </w:r>
      <w:proofErr w:type="gramStart"/>
      <w:r w:rsidR="004D5AD1" w:rsidRPr="005754AE">
        <w:rPr>
          <w:rFonts w:ascii="Tahoma" w:hAnsi="Tahoma" w:cs="Tahoma"/>
          <w:b/>
          <w:color w:val="FF0000"/>
        </w:rPr>
        <w:t>Eating</w:t>
      </w:r>
      <w:proofErr w:type="gramEnd"/>
      <w:r w:rsidRPr="005754AE">
        <w:rPr>
          <w:rFonts w:ascii="Tahoma" w:hAnsi="Tahoma" w:cs="Tahoma"/>
          <w:b/>
          <w:color w:val="FF0000"/>
        </w:rPr>
        <w:t xml:space="preserve"> that can help you lose </w:t>
      </w:r>
      <w:r>
        <w:rPr>
          <w:rFonts w:ascii="Tahoma" w:hAnsi="Tahoma" w:cs="Tahoma"/>
          <w:b/>
          <w:color w:val="FF0000"/>
        </w:rPr>
        <w:t>(</w:t>
      </w:r>
      <w:r w:rsidRPr="005754AE">
        <w:rPr>
          <w:rFonts w:ascii="Tahoma" w:hAnsi="Tahoma" w:cs="Tahoma"/>
          <w:b/>
          <w:color w:val="FF0000"/>
        </w:rPr>
        <w:t>stomach</w:t>
      </w:r>
      <w:r>
        <w:rPr>
          <w:rFonts w:ascii="Tahoma" w:hAnsi="Tahoma" w:cs="Tahoma"/>
          <w:b/>
          <w:color w:val="FF0000"/>
        </w:rPr>
        <w:t>)</w:t>
      </w:r>
      <w:r w:rsidRPr="005754AE">
        <w:rPr>
          <w:rFonts w:ascii="Tahoma" w:hAnsi="Tahoma" w:cs="Tahoma"/>
          <w:b/>
          <w:color w:val="FF0000"/>
        </w:rPr>
        <w:t xml:space="preserve"> fat</w:t>
      </w:r>
      <w:r w:rsidR="00FD72E2" w:rsidRPr="005754AE">
        <w:rPr>
          <w:rFonts w:ascii="Tahoma" w:hAnsi="Tahoma" w:cs="Tahoma"/>
        </w:rPr>
        <w:t>;</w:t>
      </w:r>
    </w:p>
    <w:p w:rsidR="004D5AD1" w:rsidRDefault="004D5AD1" w:rsidP="004D5AD1">
      <w:pPr>
        <w:autoSpaceDE w:val="0"/>
        <w:autoSpaceDN w:val="0"/>
        <w:adjustRightInd w:val="0"/>
        <w:ind w:left="360"/>
        <w:jc w:val="both"/>
        <w:rPr>
          <w:rFonts w:ascii="Tahoma" w:hAnsi="Tahoma" w:cs="Tahoma"/>
        </w:rPr>
      </w:pPr>
    </w:p>
    <w:p w:rsidR="00FD72E2" w:rsidRDefault="00FD72E2" w:rsidP="00FD72E2">
      <w:pPr>
        <w:numPr>
          <w:ilvl w:val="0"/>
          <w:numId w:val="10"/>
        </w:numPr>
        <w:autoSpaceDE w:val="0"/>
        <w:autoSpaceDN w:val="0"/>
        <w:adjustRightInd w:val="0"/>
        <w:jc w:val="both"/>
        <w:rPr>
          <w:rFonts w:ascii="Tahoma" w:hAnsi="Tahoma" w:cs="Tahoma"/>
        </w:rPr>
      </w:pPr>
      <w:r>
        <w:rPr>
          <w:rFonts w:ascii="Tahoma" w:hAnsi="Tahoma" w:cs="Tahoma"/>
        </w:rPr>
        <w:t>Get Up &amp; Move (Physical Activity &amp; Diabetes);</w:t>
      </w:r>
    </w:p>
    <w:p w:rsidR="00FD72E2" w:rsidRDefault="004D5AD1" w:rsidP="00FD72E2">
      <w:pPr>
        <w:numPr>
          <w:ilvl w:val="0"/>
          <w:numId w:val="10"/>
        </w:numPr>
        <w:autoSpaceDE w:val="0"/>
        <w:autoSpaceDN w:val="0"/>
        <w:adjustRightInd w:val="0"/>
        <w:jc w:val="both"/>
        <w:rPr>
          <w:rFonts w:ascii="Tahoma" w:hAnsi="Tahoma" w:cs="Tahoma"/>
        </w:rPr>
      </w:pPr>
      <w:r>
        <w:rPr>
          <w:rFonts w:ascii="Tahoma" w:hAnsi="Tahoma" w:cs="Tahoma"/>
        </w:rPr>
        <w:t>Medication Mana</w:t>
      </w:r>
      <w:r w:rsidR="00FD72E2">
        <w:rPr>
          <w:rFonts w:ascii="Tahoma" w:hAnsi="Tahoma" w:cs="Tahoma"/>
        </w:rPr>
        <w:t xml:space="preserve">gement; and </w:t>
      </w:r>
    </w:p>
    <w:p w:rsidR="00FD72E2" w:rsidRDefault="00FD72E2" w:rsidP="00FD72E2">
      <w:pPr>
        <w:numPr>
          <w:ilvl w:val="0"/>
          <w:numId w:val="10"/>
        </w:numPr>
        <w:autoSpaceDE w:val="0"/>
        <w:autoSpaceDN w:val="0"/>
        <w:adjustRightInd w:val="0"/>
        <w:jc w:val="both"/>
        <w:rPr>
          <w:rFonts w:ascii="Tahoma" w:hAnsi="Tahoma" w:cs="Tahoma"/>
        </w:rPr>
      </w:pPr>
      <w:r>
        <w:rPr>
          <w:rFonts w:ascii="Tahoma" w:hAnsi="Tahoma" w:cs="Tahoma"/>
        </w:rPr>
        <w:t>Identifying Complications of Diabetes</w:t>
      </w:r>
    </w:p>
    <w:p w:rsidR="00FD72E2" w:rsidRDefault="00FD72E2" w:rsidP="00FD72E2">
      <w:pPr>
        <w:autoSpaceDE w:val="0"/>
        <w:autoSpaceDN w:val="0"/>
        <w:adjustRightInd w:val="0"/>
        <w:jc w:val="both"/>
        <w:rPr>
          <w:rFonts w:ascii="Tahoma" w:hAnsi="Tahoma" w:cs="Tahoma"/>
        </w:rPr>
      </w:pPr>
    </w:p>
    <w:p w:rsidR="00FD72E2" w:rsidRDefault="00FD72E2" w:rsidP="00FD72E2">
      <w:pPr>
        <w:autoSpaceDE w:val="0"/>
        <w:autoSpaceDN w:val="0"/>
        <w:adjustRightInd w:val="0"/>
        <w:jc w:val="both"/>
        <w:rPr>
          <w:rFonts w:ascii="Tahoma" w:hAnsi="Tahoma" w:cs="Tahoma"/>
        </w:rPr>
      </w:pPr>
      <w:r>
        <w:rPr>
          <w:rFonts w:ascii="Tahoma" w:hAnsi="Tahoma" w:cs="Tahoma"/>
        </w:rPr>
        <w:t>Classes will be held from 10:00 – 11:30 a.m. on 3 consecutive Wednesdays;</w:t>
      </w:r>
    </w:p>
    <w:p w:rsidR="00FD72E2" w:rsidRDefault="00FD72E2" w:rsidP="00FD72E2">
      <w:pPr>
        <w:autoSpaceDE w:val="0"/>
        <w:autoSpaceDN w:val="0"/>
        <w:adjustRightInd w:val="0"/>
        <w:jc w:val="both"/>
        <w:rPr>
          <w:rFonts w:ascii="Tahoma" w:hAnsi="Tahoma" w:cs="Tahoma"/>
        </w:rPr>
      </w:pPr>
      <w:r>
        <w:rPr>
          <w:rFonts w:ascii="Tahoma" w:hAnsi="Tahoma" w:cs="Tahoma"/>
        </w:rPr>
        <w:t xml:space="preserve">(May 18, 25, </w:t>
      </w:r>
      <w:r w:rsidR="004D5AD1">
        <w:rPr>
          <w:rFonts w:ascii="Tahoma" w:hAnsi="Tahoma" w:cs="Tahoma"/>
        </w:rPr>
        <w:t xml:space="preserve">&amp; June 1, </w:t>
      </w:r>
      <w:r>
        <w:rPr>
          <w:rFonts w:ascii="Tahoma" w:hAnsi="Tahoma" w:cs="Tahoma"/>
        </w:rPr>
        <w:t>2011</w:t>
      </w:r>
      <w:r w:rsidR="00FB63FA">
        <w:rPr>
          <w:rFonts w:ascii="Tahoma" w:hAnsi="Tahoma" w:cs="Tahoma"/>
        </w:rPr>
        <w:t>) at</w:t>
      </w:r>
      <w:r>
        <w:rPr>
          <w:rFonts w:ascii="Tahoma" w:hAnsi="Tahoma" w:cs="Tahoma"/>
        </w:rPr>
        <w:t xml:space="preserve"> </w:t>
      </w:r>
      <w:smartTag w:uri="urn:schemas-microsoft-com:office:smarttags" w:element="Street">
        <w:smartTag w:uri="urn:schemas-microsoft-com:office:smarttags" w:element="address">
          <w:r>
            <w:rPr>
              <w:rFonts w:ascii="Tahoma" w:hAnsi="Tahoma" w:cs="Tahoma"/>
            </w:rPr>
            <w:t>10056 Marsh Lane</w:t>
          </w:r>
        </w:smartTag>
      </w:smartTag>
      <w:r>
        <w:rPr>
          <w:rFonts w:ascii="Tahoma" w:hAnsi="Tahoma" w:cs="Tahoma"/>
        </w:rPr>
        <w:t xml:space="preserve">, B-101, </w:t>
      </w:r>
      <w:smartTag w:uri="urn:schemas-microsoft-com:office:smarttags" w:element="place">
        <w:smartTag w:uri="urn:schemas-microsoft-com:office:smarttags" w:element="City">
          <w:r>
            <w:rPr>
              <w:rFonts w:ascii="Tahoma" w:hAnsi="Tahoma" w:cs="Tahoma"/>
            </w:rPr>
            <w:t>Dallas</w:t>
          </w:r>
        </w:smartTag>
        <w:r>
          <w:rPr>
            <w:rFonts w:ascii="Tahoma" w:hAnsi="Tahoma" w:cs="Tahoma"/>
          </w:rPr>
          <w:t xml:space="preserve">, </w:t>
        </w:r>
        <w:smartTag w:uri="urn:schemas-microsoft-com:office:smarttags" w:element="State">
          <w:r>
            <w:rPr>
              <w:rFonts w:ascii="Tahoma" w:hAnsi="Tahoma" w:cs="Tahoma"/>
            </w:rPr>
            <w:t>TX</w:t>
          </w:r>
        </w:smartTag>
        <w:r>
          <w:rPr>
            <w:rFonts w:ascii="Tahoma" w:hAnsi="Tahoma" w:cs="Tahoma"/>
          </w:rPr>
          <w:t xml:space="preserve"> </w:t>
        </w:r>
        <w:smartTag w:uri="urn:schemas-microsoft-com:office:smarttags" w:element="PostalCode">
          <w:r>
            <w:rPr>
              <w:rFonts w:ascii="Tahoma" w:hAnsi="Tahoma" w:cs="Tahoma"/>
            </w:rPr>
            <w:t>75229</w:t>
          </w:r>
        </w:smartTag>
      </w:smartTag>
      <w:r>
        <w:rPr>
          <w:rFonts w:ascii="Tahoma" w:hAnsi="Tahoma" w:cs="Tahoma"/>
        </w:rPr>
        <w:t>.</w:t>
      </w:r>
    </w:p>
    <w:p w:rsidR="00FD72E2" w:rsidRDefault="00FD72E2" w:rsidP="00FD72E2">
      <w:pPr>
        <w:autoSpaceDE w:val="0"/>
        <w:autoSpaceDN w:val="0"/>
        <w:adjustRightInd w:val="0"/>
        <w:jc w:val="both"/>
        <w:rPr>
          <w:rFonts w:ascii="Tahoma" w:hAnsi="Tahoma" w:cs="Tahoma"/>
        </w:rPr>
      </w:pPr>
    </w:p>
    <w:p w:rsidR="00CD0443" w:rsidRDefault="00FD72E2" w:rsidP="00FD72E2">
      <w:pPr>
        <w:autoSpaceDE w:val="0"/>
        <w:autoSpaceDN w:val="0"/>
        <w:adjustRightInd w:val="0"/>
        <w:jc w:val="both"/>
        <w:rPr>
          <w:b/>
        </w:rPr>
      </w:pPr>
      <w:r>
        <w:rPr>
          <w:rFonts w:ascii="Tahoma" w:hAnsi="Tahoma" w:cs="Tahoma"/>
        </w:rPr>
        <w:t>Call 214-904-3050 to register.</w:t>
      </w:r>
    </w:p>
    <w:p w:rsidR="00BD77E6" w:rsidRPr="0041073F" w:rsidRDefault="0081513E" w:rsidP="002225C2">
      <w:pPr>
        <w:ind w:left="360"/>
        <w:jc w:val="center"/>
        <w:rPr>
          <w:b/>
        </w:rPr>
      </w:pPr>
      <w:r>
        <w:object w:dxaOrig="3585" w:dyaOrig="1650">
          <v:shape id="_x0000_i1027" type="#_x0000_t75" style="width:373.5pt;height:75pt" o:ole="">
            <v:imagedata r:id="rId6" o:title=""/>
          </v:shape>
          <o:OLEObject Type="Embed" ProgID="Presentations.Drawing.13" ShapeID="_x0000_i1027" DrawAspect="Content" ObjectID="_1366186495" r:id="rId7"/>
        </w:object>
      </w:r>
      <w:r w:rsidR="00BD77E6">
        <w:t xml:space="preserve">   </w:t>
      </w:r>
    </w:p>
    <w:sectPr w:rsidR="00BD77E6" w:rsidRPr="0041073F" w:rsidSect="009C0C1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3B4"/>
    <w:multiLevelType w:val="hybridMultilevel"/>
    <w:tmpl w:val="D552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4717F"/>
    <w:multiLevelType w:val="hybridMultilevel"/>
    <w:tmpl w:val="D1066E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5DB7C89"/>
    <w:multiLevelType w:val="hybridMultilevel"/>
    <w:tmpl w:val="8772C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9E3502"/>
    <w:multiLevelType w:val="hybridMultilevel"/>
    <w:tmpl w:val="764EF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24709F"/>
    <w:multiLevelType w:val="hybridMultilevel"/>
    <w:tmpl w:val="8DB8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FE4D38"/>
    <w:multiLevelType w:val="hybridMultilevel"/>
    <w:tmpl w:val="65640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472133B"/>
    <w:multiLevelType w:val="hybridMultilevel"/>
    <w:tmpl w:val="FADEE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F13C65"/>
    <w:multiLevelType w:val="hybridMultilevel"/>
    <w:tmpl w:val="4F222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6624E4"/>
    <w:multiLevelType w:val="hybridMultilevel"/>
    <w:tmpl w:val="1494DF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CD13353"/>
    <w:multiLevelType w:val="hybridMultilevel"/>
    <w:tmpl w:val="88DE3E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6"/>
  </w:num>
  <w:num w:numId="6">
    <w:abstractNumId w:val="7"/>
  </w:num>
  <w:num w:numId="7">
    <w:abstractNumId w:val="5"/>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5C2"/>
    <w:rsid w:val="000A09AD"/>
    <w:rsid w:val="000B18B8"/>
    <w:rsid w:val="000B41A1"/>
    <w:rsid w:val="001E7562"/>
    <w:rsid w:val="001F0D8E"/>
    <w:rsid w:val="002225C2"/>
    <w:rsid w:val="00236C39"/>
    <w:rsid w:val="00261B1A"/>
    <w:rsid w:val="00266761"/>
    <w:rsid w:val="00293662"/>
    <w:rsid w:val="00334B8E"/>
    <w:rsid w:val="003C15B1"/>
    <w:rsid w:val="00405A41"/>
    <w:rsid w:val="00407217"/>
    <w:rsid w:val="0041073F"/>
    <w:rsid w:val="004D2545"/>
    <w:rsid w:val="004D5AD1"/>
    <w:rsid w:val="004D7CC2"/>
    <w:rsid w:val="004E5481"/>
    <w:rsid w:val="005013E4"/>
    <w:rsid w:val="0052392C"/>
    <w:rsid w:val="005754AE"/>
    <w:rsid w:val="00595D83"/>
    <w:rsid w:val="005A289E"/>
    <w:rsid w:val="005B0F3F"/>
    <w:rsid w:val="005F40A5"/>
    <w:rsid w:val="006B07BD"/>
    <w:rsid w:val="006C62F3"/>
    <w:rsid w:val="006C714A"/>
    <w:rsid w:val="00746214"/>
    <w:rsid w:val="00764B86"/>
    <w:rsid w:val="0078530C"/>
    <w:rsid w:val="007C3F7A"/>
    <w:rsid w:val="0081513E"/>
    <w:rsid w:val="00975049"/>
    <w:rsid w:val="009C0C1E"/>
    <w:rsid w:val="009C1610"/>
    <w:rsid w:val="009F73A3"/>
    <w:rsid w:val="00AC0F28"/>
    <w:rsid w:val="00AF6681"/>
    <w:rsid w:val="00B13802"/>
    <w:rsid w:val="00B23684"/>
    <w:rsid w:val="00B66F2D"/>
    <w:rsid w:val="00B67D22"/>
    <w:rsid w:val="00B7089B"/>
    <w:rsid w:val="00BD77E6"/>
    <w:rsid w:val="00C65AD8"/>
    <w:rsid w:val="00CD0443"/>
    <w:rsid w:val="00CD671F"/>
    <w:rsid w:val="00D74C16"/>
    <w:rsid w:val="00D87D6A"/>
    <w:rsid w:val="00DC0080"/>
    <w:rsid w:val="00E8677D"/>
    <w:rsid w:val="00ED0927"/>
    <w:rsid w:val="00FB63FA"/>
    <w:rsid w:val="00FD72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Jubilee Center</vt:lpstr>
    </vt:vector>
  </TitlesOfParts>
  <Company> CEP Dallas County</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Center</dc:title>
  <dc:subject/>
  <dc:creator>Myoung</dc:creator>
  <cp:keywords/>
  <dc:description/>
  <cp:lastModifiedBy>smontgomery</cp:lastModifiedBy>
  <cp:revision>2</cp:revision>
  <cp:lastPrinted>2011-05-04T17:32:00Z</cp:lastPrinted>
  <dcterms:created xsi:type="dcterms:W3CDTF">2011-05-06T16:28:00Z</dcterms:created>
  <dcterms:modified xsi:type="dcterms:W3CDTF">2011-05-06T16:28:00Z</dcterms:modified>
</cp:coreProperties>
</file>